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CD209" w14:textId="77777777" w:rsidR="00907031" w:rsidRPr="00907031" w:rsidRDefault="00907031" w:rsidP="00907031">
      <w:pPr>
        <w:rPr>
          <w:b/>
          <w:bCs/>
          <w:sz w:val="28"/>
          <w:szCs w:val="28"/>
        </w:rPr>
      </w:pPr>
      <w:r w:rsidRPr="00907031">
        <w:rPr>
          <w:b/>
          <w:bCs/>
          <w:sz w:val="28"/>
          <w:szCs w:val="28"/>
        </w:rPr>
        <w:t>Privacy Statement</w:t>
      </w:r>
    </w:p>
    <w:p w14:paraId="4DD24E21" w14:textId="764F9408" w:rsidR="00907031" w:rsidRPr="00907031" w:rsidRDefault="00907031" w:rsidP="00907031">
      <w:r>
        <w:rPr>
          <w:b/>
          <w:bCs/>
        </w:rPr>
        <w:t>The 6035 Consulting Group</w:t>
      </w:r>
      <w:r w:rsidRPr="00907031">
        <w:t xml:space="preserve"> </w:t>
      </w:r>
      <w:r>
        <w:t>values</w:t>
      </w:r>
      <w:r w:rsidRPr="00907031">
        <w:t xml:space="preserve"> your privacy and </w:t>
      </w:r>
      <w:r>
        <w:t>is</w:t>
      </w:r>
      <w:r w:rsidRPr="00907031">
        <w:t xml:space="preserve"> committed to protecting your personal information. This privacy statement explains how we collect, use, and safeguard your data when you visit our website.</w:t>
      </w:r>
    </w:p>
    <w:p w14:paraId="180C1DEF" w14:textId="77777777" w:rsidR="00907031" w:rsidRPr="00907031" w:rsidRDefault="00907031" w:rsidP="00907031">
      <w:pPr>
        <w:rPr>
          <w:b/>
          <w:bCs/>
        </w:rPr>
      </w:pPr>
      <w:r w:rsidRPr="00907031">
        <w:rPr>
          <w:b/>
          <w:bCs/>
        </w:rPr>
        <w:t>Information We Collect</w:t>
      </w:r>
    </w:p>
    <w:p w14:paraId="23E51A6A" w14:textId="5FA3E4EE" w:rsidR="00907031" w:rsidRPr="00907031" w:rsidRDefault="00907031" w:rsidP="00907031">
      <w:r w:rsidRPr="00907031">
        <w:t>We collect the following types of information:</w:t>
      </w:r>
    </w:p>
    <w:p w14:paraId="27331E04" w14:textId="77777777" w:rsidR="00907031" w:rsidRPr="00907031" w:rsidRDefault="00907031" w:rsidP="00907031">
      <w:pPr>
        <w:numPr>
          <w:ilvl w:val="0"/>
          <w:numId w:val="1"/>
        </w:numPr>
      </w:pPr>
      <w:r w:rsidRPr="00907031">
        <w:rPr>
          <w:b/>
          <w:bCs/>
        </w:rPr>
        <w:t>Personal Information</w:t>
      </w:r>
      <w:r w:rsidRPr="00907031">
        <w:t>: When you contact us or fill out forms on our website, we may collect personal information such as your name, email address, phone number, and any other information you provide.</w:t>
      </w:r>
    </w:p>
    <w:p w14:paraId="6F133A32" w14:textId="77777777" w:rsidR="00907031" w:rsidRPr="00907031" w:rsidRDefault="00907031" w:rsidP="00907031">
      <w:pPr>
        <w:numPr>
          <w:ilvl w:val="0"/>
          <w:numId w:val="1"/>
        </w:numPr>
      </w:pPr>
      <w:r w:rsidRPr="00907031">
        <w:rPr>
          <w:b/>
          <w:bCs/>
        </w:rPr>
        <w:t>Usage Data</w:t>
      </w:r>
      <w:r w:rsidRPr="00907031">
        <w:t>: We may collect information about how you access and use our website, including your IP address, browser type, pages visited, and the time and date of your visit.</w:t>
      </w:r>
    </w:p>
    <w:p w14:paraId="4FAC7996" w14:textId="77777777" w:rsidR="00907031" w:rsidRPr="00907031" w:rsidRDefault="00907031" w:rsidP="00907031">
      <w:pPr>
        <w:rPr>
          <w:b/>
          <w:bCs/>
        </w:rPr>
      </w:pPr>
      <w:r w:rsidRPr="00907031">
        <w:rPr>
          <w:b/>
          <w:bCs/>
        </w:rPr>
        <w:t>How We Use Your Information</w:t>
      </w:r>
    </w:p>
    <w:p w14:paraId="26C15F36" w14:textId="77777777" w:rsidR="00907031" w:rsidRPr="00907031" w:rsidRDefault="00907031" w:rsidP="00907031">
      <w:r w:rsidRPr="00907031">
        <w:t>We use the information we collect for various purposes, including:</w:t>
      </w:r>
    </w:p>
    <w:p w14:paraId="636E6DC9" w14:textId="77777777" w:rsidR="00907031" w:rsidRPr="00907031" w:rsidRDefault="00907031" w:rsidP="00907031">
      <w:pPr>
        <w:numPr>
          <w:ilvl w:val="0"/>
          <w:numId w:val="2"/>
        </w:numPr>
      </w:pPr>
      <w:r w:rsidRPr="00907031">
        <w:t>To respond to your inquiries and provide customer support.</w:t>
      </w:r>
    </w:p>
    <w:p w14:paraId="1E76A9B0" w14:textId="77777777" w:rsidR="00907031" w:rsidRPr="00907031" w:rsidRDefault="00907031" w:rsidP="00907031">
      <w:pPr>
        <w:numPr>
          <w:ilvl w:val="0"/>
          <w:numId w:val="2"/>
        </w:numPr>
      </w:pPr>
      <w:r w:rsidRPr="00907031">
        <w:t>To improve our website and enhance user experience.</w:t>
      </w:r>
    </w:p>
    <w:p w14:paraId="49588D78" w14:textId="77777777" w:rsidR="00907031" w:rsidRPr="00907031" w:rsidRDefault="00907031" w:rsidP="00907031">
      <w:pPr>
        <w:numPr>
          <w:ilvl w:val="0"/>
          <w:numId w:val="2"/>
        </w:numPr>
      </w:pPr>
      <w:r w:rsidRPr="00907031">
        <w:t>To send you newsletters or promotional materials (if you have opted in).</w:t>
      </w:r>
    </w:p>
    <w:p w14:paraId="653807D6" w14:textId="77777777" w:rsidR="00907031" w:rsidRPr="00907031" w:rsidRDefault="00907031" w:rsidP="00907031">
      <w:pPr>
        <w:numPr>
          <w:ilvl w:val="0"/>
          <w:numId w:val="2"/>
        </w:numPr>
      </w:pPr>
      <w:r w:rsidRPr="00907031">
        <w:t>To analyze website usage and trends to improve our services.</w:t>
      </w:r>
    </w:p>
    <w:p w14:paraId="31919561" w14:textId="77777777" w:rsidR="00907031" w:rsidRPr="00907031" w:rsidRDefault="00907031" w:rsidP="00907031">
      <w:pPr>
        <w:rPr>
          <w:b/>
          <w:bCs/>
        </w:rPr>
      </w:pPr>
      <w:r w:rsidRPr="00907031">
        <w:rPr>
          <w:b/>
          <w:bCs/>
        </w:rPr>
        <w:t>Data Protection</w:t>
      </w:r>
    </w:p>
    <w:p w14:paraId="391C6EA6" w14:textId="77777777" w:rsidR="00907031" w:rsidRPr="00907031" w:rsidRDefault="00907031" w:rsidP="00907031">
      <w:r w:rsidRPr="00907031">
        <w:t>We take reasonable measures to protect your personal information from unauthorized access, disclosure, alteration, or destruction. However, please be aware that no method of transmission over the Internet or electronic storage is 100% secure.</w:t>
      </w:r>
    </w:p>
    <w:p w14:paraId="12CDA9EE" w14:textId="77777777" w:rsidR="00907031" w:rsidRPr="00907031" w:rsidRDefault="00907031" w:rsidP="00907031">
      <w:pPr>
        <w:rPr>
          <w:b/>
          <w:bCs/>
        </w:rPr>
      </w:pPr>
      <w:r w:rsidRPr="00907031">
        <w:rPr>
          <w:b/>
          <w:bCs/>
        </w:rPr>
        <w:t>Sharing Your Information</w:t>
      </w:r>
    </w:p>
    <w:p w14:paraId="46BEF3F9" w14:textId="76FCB7D8" w:rsidR="000313DA" w:rsidRDefault="00907031" w:rsidP="00907031">
      <w:r w:rsidRPr="00907031">
        <w:t>We do not sell or rent your personal information to third parties. We may share your information with trusted service providers who assist us in operating our website or conducting our business, provided they agree to keep this information confidential.</w:t>
      </w:r>
    </w:p>
    <w:sectPr w:rsidR="00031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668A7"/>
    <w:multiLevelType w:val="multilevel"/>
    <w:tmpl w:val="2A5E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5E7289"/>
    <w:multiLevelType w:val="multilevel"/>
    <w:tmpl w:val="A2F4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8083678">
    <w:abstractNumId w:val="1"/>
  </w:num>
  <w:num w:numId="2" w16cid:durableId="125065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31"/>
    <w:rsid w:val="000313DA"/>
    <w:rsid w:val="006C72BE"/>
    <w:rsid w:val="00907031"/>
    <w:rsid w:val="0092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EDD8"/>
  <w15:chartTrackingRefBased/>
  <w15:docId w15:val="{D9A983DF-D7CE-42E8-AA0A-812A8637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031"/>
    <w:rPr>
      <w:rFonts w:eastAsiaTheme="majorEastAsia" w:cstheme="majorBidi"/>
      <w:color w:val="272727" w:themeColor="text1" w:themeTint="D8"/>
    </w:rPr>
  </w:style>
  <w:style w:type="paragraph" w:styleId="Title">
    <w:name w:val="Title"/>
    <w:basedOn w:val="Normal"/>
    <w:next w:val="Normal"/>
    <w:link w:val="TitleChar"/>
    <w:uiPriority w:val="10"/>
    <w:qFormat/>
    <w:rsid w:val="00907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031"/>
    <w:pPr>
      <w:spacing w:before="160"/>
      <w:jc w:val="center"/>
    </w:pPr>
    <w:rPr>
      <w:i/>
      <w:iCs/>
      <w:color w:val="404040" w:themeColor="text1" w:themeTint="BF"/>
    </w:rPr>
  </w:style>
  <w:style w:type="character" w:customStyle="1" w:styleId="QuoteChar">
    <w:name w:val="Quote Char"/>
    <w:basedOn w:val="DefaultParagraphFont"/>
    <w:link w:val="Quote"/>
    <w:uiPriority w:val="29"/>
    <w:rsid w:val="00907031"/>
    <w:rPr>
      <w:i/>
      <w:iCs/>
      <w:color w:val="404040" w:themeColor="text1" w:themeTint="BF"/>
    </w:rPr>
  </w:style>
  <w:style w:type="paragraph" w:styleId="ListParagraph">
    <w:name w:val="List Paragraph"/>
    <w:basedOn w:val="Normal"/>
    <w:uiPriority w:val="34"/>
    <w:qFormat/>
    <w:rsid w:val="00907031"/>
    <w:pPr>
      <w:ind w:left="720"/>
      <w:contextualSpacing/>
    </w:pPr>
  </w:style>
  <w:style w:type="character" w:styleId="IntenseEmphasis">
    <w:name w:val="Intense Emphasis"/>
    <w:basedOn w:val="DefaultParagraphFont"/>
    <w:uiPriority w:val="21"/>
    <w:qFormat/>
    <w:rsid w:val="00907031"/>
    <w:rPr>
      <w:i/>
      <w:iCs/>
      <w:color w:val="0F4761" w:themeColor="accent1" w:themeShade="BF"/>
    </w:rPr>
  </w:style>
  <w:style w:type="paragraph" w:styleId="IntenseQuote">
    <w:name w:val="Intense Quote"/>
    <w:basedOn w:val="Normal"/>
    <w:next w:val="Normal"/>
    <w:link w:val="IntenseQuoteChar"/>
    <w:uiPriority w:val="30"/>
    <w:qFormat/>
    <w:rsid w:val="00907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031"/>
    <w:rPr>
      <w:i/>
      <w:iCs/>
      <w:color w:val="0F4761" w:themeColor="accent1" w:themeShade="BF"/>
    </w:rPr>
  </w:style>
  <w:style w:type="character" w:styleId="IntenseReference">
    <w:name w:val="Intense Reference"/>
    <w:basedOn w:val="DefaultParagraphFont"/>
    <w:uiPriority w:val="32"/>
    <w:qFormat/>
    <w:rsid w:val="009070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062647">
      <w:bodyDiv w:val="1"/>
      <w:marLeft w:val="0"/>
      <w:marRight w:val="0"/>
      <w:marTop w:val="0"/>
      <w:marBottom w:val="0"/>
      <w:divBdr>
        <w:top w:val="none" w:sz="0" w:space="0" w:color="auto"/>
        <w:left w:val="none" w:sz="0" w:space="0" w:color="auto"/>
        <w:bottom w:val="none" w:sz="0" w:space="0" w:color="auto"/>
        <w:right w:val="none" w:sz="0" w:space="0" w:color="auto"/>
      </w:divBdr>
    </w:div>
    <w:div w:id="111097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Cooper</dc:creator>
  <cp:keywords/>
  <dc:description/>
  <cp:lastModifiedBy>Lori Cooper</cp:lastModifiedBy>
  <cp:revision>1</cp:revision>
  <dcterms:created xsi:type="dcterms:W3CDTF">2025-01-18T20:11:00Z</dcterms:created>
  <dcterms:modified xsi:type="dcterms:W3CDTF">2025-01-18T20:13:00Z</dcterms:modified>
</cp:coreProperties>
</file>